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EC02E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97.00</w:t>
            </w:r>
          </w:p>
        </w:tc>
        <w:tc>
          <w:tcPr>
            <w:tcW w:w="2250" w:type="dxa"/>
            <w:vAlign w:val="center"/>
          </w:tcPr>
          <w:p w:rsidR="003E1A5D" w:rsidRPr="00B70547" w:rsidRDefault="00EC02E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0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EC02E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97.00</w:t>
            </w:r>
          </w:p>
        </w:tc>
        <w:tc>
          <w:tcPr>
            <w:tcW w:w="2250" w:type="dxa"/>
            <w:vAlign w:val="center"/>
          </w:tcPr>
          <w:p w:rsidR="003E1A5D" w:rsidRPr="00B70547" w:rsidRDefault="00EC02E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EC02E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92.00</w:t>
            </w:r>
          </w:p>
        </w:tc>
        <w:tc>
          <w:tcPr>
            <w:tcW w:w="2250" w:type="dxa"/>
            <w:vAlign w:val="center"/>
          </w:tcPr>
          <w:p w:rsidR="003E1A5D" w:rsidRPr="00B70547" w:rsidRDefault="00EC02E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5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EC02E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92.00</w:t>
            </w:r>
          </w:p>
        </w:tc>
        <w:tc>
          <w:tcPr>
            <w:tcW w:w="2250" w:type="dxa"/>
            <w:vAlign w:val="center"/>
          </w:tcPr>
          <w:p w:rsidR="003E1A5D" w:rsidRPr="00B70547" w:rsidRDefault="00EC02E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7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EC02E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92.00</w:t>
            </w:r>
          </w:p>
        </w:tc>
        <w:tc>
          <w:tcPr>
            <w:tcW w:w="2250" w:type="dxa"/>
            <w:vAlign w:val="center"/>
          </w:tcPr>
          <w:p w:rsidR="003E1A5D" w:rsidRPr="00B70547" w:rsidRDefault="00EC02E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8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9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EC02E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92.00</w:t>
            </w:r>
          </w:p>
        </w:tc>
        <w:tc>
          <w:tcPr>
            <w:tcW w:w="2250" w:type="dxa"/>
            <w:vAlign w:val="center"/>
          </w:tcPr>
          <w:p w:rsidR="003E1A5D" w:rsidRPr="00B70547" w:rsidRDefault="00EC02E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0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1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EC02E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88.00</w:t>
            </w:r>
          </w:p>
        </w:tc>
        <w:tc>
          <w:tcPr>
            <w:tcW w:w="2250" w:type="dxa"/>
            <w:vAlign w:val="center"/>
          </w:tcPr>
          <w:p w:rsidR="003E1A5D" w:rsidRPr="00B70547" w:rsidRDefault="00EC02E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2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3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EC02E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88.00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4" w:name="Text1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5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6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</w:tr>
    </w:tbl>
    <w:p w:rsidR="00DE0C81" w:rsidRDefault="00496AA3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Doniphan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Default="00496AA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111 Doniphan West Parents as Teachers</w:t>
            </w:r>
          </w:p>
          <w:p w:rsidR="00496AA3" w:rsidRDefault="00496AA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429 Troy Parents as Teachers</w:t>
            </w:r>
          </w:p>
          <w:p w:rsidR="00496AA3" w:rsidRPr="00C13495" w:rsidRDefault="00496AA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114 Riverside Parents as Teachers</w:t>
            </w:r>
          </w:p>
        </w:tc>
        <w:tc>
          <w:tcPr>
            <w:tcW w:w="2855" w:type="dxa"/>
            <w:vAlign w:val="center"/>
          </w:tcPr>
          <w:p w:rsidR="00123036" w:rsidRDefault="00496AA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(785)741-4489, usd111.org</w:t>
            </w:r>
          </w:p>
          <w:p w:rsidR="00496AA3" w:rsidRDefault="00496AA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(785)741-1504, troyusd.org</w:t>
            </w:r>
          </w:p>
          <w:p w:rsidR="00496AA3" w:rsidRPr="00C13495" w:rsidRDefault="00496AA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Usd114.org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C774A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Northeast Kansas Infant-Toddler Services</w:t>
            </w:r>
          </w:p>
        </w:tc>
        <w:tc>
          <w:tcPr>
            <w:tcW w:w="2855" w:type="dxa"/>
            <w:vAlign w:val="center"/>
          </w:tcPr>
          <w:p w:rsidR="00123036" w:rsidRDefault="00C774A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(785)876-2214</w:t>
            </w:r>
          </w:p>
          <w:p w:rsidR="00C774AA" w:rsidRPr="00C13495" w:rsidRDefault="00C774AA" w:rsidP="00315C22">
            <w:pPr>
              <w:rPr>
                <w:rFonts w:ascii="Arial" w:hAnsi="Arial" w:cs="Arial"/>
                <w:sz w:val="18"/>
              </w:rPr>
            </w:pPr>
            <w:r w:rsidRPr="00C774AA">
              <w:rPr>
                <w:rFonts w:ascii="Arial" w:hAnsi="Arial" w:cs="Arial"/>
                <w:sz w:val="18"/>
              </w:rPr>
              <w:t>www.keystonelearning.org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C774A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NEK-CAP, Inc.</w:t>
            </w:r>
          </w:p>
        </w:tc>
        <w:tc>
          <w:tcPr>
            <w:tcW w:w="2855" w:type="dxa"/>
            <w:vAlign w:val="center"/>
          </w:tcPr>
          <w:p w:rsidR="00123036" w:rsidRDefault="00C774A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(785)742-2222</w:t>
            </w:r>
          </w:p>
          <w:p w:rsidR="00C774AA" w:rsidRPr="00C13495" w:rsidRDefault="00C774A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Nekcap.org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EC1599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Parenting Education</w:t>
            </w:r>
          </w:p>
        </w:tc>
        <w:tc>
          <w:tcPr>
            <w:tcW w:w="5310" w:type="dxa"/>
            <w:vAlign w:val="center"/>
          </w:tcPr>
          <w:p w:rsidR="00EC02E0" w:rsidRDefault="00EC02E0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Parenting Calendar</w:t>
            </w:r>
            <w:bookmarkStart w:id="17" w:name="_GoBack"/>
            <w:bookmarkEnd w:id="17"/>
          </w:p>
          <w:p w:rsidR="00123036" w:rsidRPr="00C13495" w:rsidRDefault="00C774A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East.ks.childcareaware.org</w:t>
            </w:r>
          </w:p>
        </w:tc>
        <w:tc>
          <w:tcPr>
            <w:tcW w:w="2855" w:type="dxa"/>
            <w:vAlign w:val="center"/>
          </w:tcPr>
          <w:p w:rsidR="00123036" w:rsidRPr="00C13495" w:rsidRDefault="00C774A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(877)678-2548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C774AA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C774AA" w:rsidP="00B70547">
            <w:pPr>
              <w:rPr>
                <w:rFonts w:ascii="Arial" w:hAnsi="Arial" w:cs="Arial"/>
                <w:sz w:val="18"/>
              </w:rPr>
            </w:pPr>
            <w:proofErr w:type="spellStart"/>
            <w:r>
              <w:rPr>
                <w:rFonts w:ascii="Arial" w:hAnsi="Arial" w:cs="Arial"/>
                <w:sz w:val="18"/>
              </w:rPr>
              <w:t>Kanza</w:t>
            </w:r>
            <w:proofErr w:type="spellEnd"/>
            <w:r>
              <w:rPr>
                <w:rFonts w:ascii="Arial" w:hAnsi="Arial" w:cs="Arial"/>
                <w:sz w:val="18"/>
              </w:rPr>
              <w:t xml:space="preserve"> Mental Health and Guidance Center</w:t>
            </w:r>
          </w:p>
        </w:tc>
        <w:tc>
          <w:tcPr>
            <w:tcW w:w="2855" w:type="dxa"/>
            <w:vAlign w:val="center"/>
          </w:tcPr>
          <w:p w:rsidR="0004326B" w:rsidRDefault="00C774AA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(785)742-7113</w:t>
            </w:r>
          </w:p>
          <w:p w:rsidR="00C774AA" w:rsidRPr="00C13495" w:rsidRDefault="00C774AA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Kanzamhgc.org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C774AA">
        <w:rPr>
          <w:rFonts w:ascii="Arial" w:hAnsi="Arial" w:cs="Arial"/>
          <w:b/>
          <w:sz w:val="40"/>
          <w:szCs w:val="32"/>
        </w:rPr>
        <w:lastRenderedPageBreak/>
        <w:t>Doniphan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C774A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Doniphan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162060" w:rsidRDefault="00C774A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(785)985-3591</w:t>
            </w:r>
          </w:p>
          <w:p w:rsidR="00C774AA" w:rsidRDefault="00C774A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201 S. Main Street</w:t>
            </w:r>
          </w:p>
          <w:p w:rsidR="00C774AA" w:rsidRDefault="00C774A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Troy, KS 66087</w:t>
            </w:r>
          </w:p>
          <w:p w:rsidR="005049A2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www.kdheks.gov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C774A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(785)985-3623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C774AA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American Red Cross</w:t>
            </w:r>
            <w:r w:rsidR="00C774AA">
              <w:rPr>
                <w:sz w:val="18"/>
              </w:rPr>
              <w:t xml:space="preserve"> North Central Missouri Chapter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C774A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(660)665-5686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C774AA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Library District 1</w:t>
            </w:r>
          </w:p>
        </w:tc>
        <w:tc>
          <w:tcPr>
            <w:tcW w:w="2880" w:type="dxa"/>
            <w:vAlign w:val="center"/>
          </w:tcPr>
          <w:p w:rsidR="00162060" w:rsidRDefault="00C774AA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(785)985-2597</w:t>
            </w:r>
          </w:p>
          <w:p w:rsidR="00C774AA" w:rsidRPr="00C13495" w:rsidRDefault="00C774AA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Librarydistrict1.org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7D1288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Doniphan County Emergency Management</w:t>
            </w:r>
          </w:p>
        </w:tc>
        <w:tc>
          <w:tcPr>
            <w:tcW w:w="2880" w:type="dxa"/>
            <w:vAlign w:val="center"/>
          </w:tcPr>
          <w:p w:rsidR="00162060" w:rsidRDefault="007D1288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(785)985-2229</w:t>
            </w:r>
          </w:p>
          <w:p w:rsidR="007D1288" w:rsidRPr="00C13495" w:rsidRDefault="007D1288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Dpcountyks.com</w:t>
            </w:r>
          </w:p>
        </w:tc>
        <w:tc>
          <w:tcPr>
            <w:tcW w:w="5286" w:type="dxa"/>
            <w:vAlign w:val="center"/>
          </w:tcPr>
          <w:p w:rsidR="00162060" w:rsidRPr="00C13495" w:rsidRDefault="007D1288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prepare for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7D128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Doniphan County Chamber of Commerce</w:t>
            </w:r>
          </w:p>
        </w:tc>
        <w:tc>
          <w:tcPr>
            <w:tcW w:w="2880" w:type="dxa"/>
            <w:vAlign w:val="center"/>
          </w:tcPr>
          <w:p w:rsidR="00162060" w:rsidRPr="00C13495" w:rsidRDefault="007D128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Dpcountyks.com</w:t>
            </w:r>
          </w:p>
        </w:tc>
        <w:tc>
          <w:tcPr>
            <w:tcW w:w="5286" w:type="dxa"/>
            <w:vAlign w:val="center"/>
          </w:tcPr>
          <w:p w:rsidR="00162060" w:rsidRPr="00C13495" w:rsidRDefault="007D128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Doniphan.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7D128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Doniphan County 4-H</w:t>
            </w:r>
          </w:p>
        </w:tc>
        <w:tc>
          <w:tcPr>
            <w:tcW w:w="2880" w:type="dxa"/>
            <w:vAlign w:val="center"/>
          </w:tcPr>
          <w:p w:rsidR="00162060" w:rsidRDefault="007D128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(785)985-3623</w:t>
            </w:r>
          </w:p>
          <w:p w:rsidR="007D1288" w:rsidRPr="00C13495" w:rsidRDefault="007D128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Doniphan.ksu.edu/</w:t>
            </w:r>
            <w:proofErr w:type="spellStart"/>
            <w:r>
              <w:rPr>
                <w:sz w:val="18"/>
              </w:rPr>
              <w:t>p.aspx?tabid</w:t>
            </w:r>
            <w:proofErr w:type="spellEnd"/>
            <w:r>
              <w:rPr>
                <w:sz w:val="18"/>
              </w:rPr>
              <w:t>=19</w:t>
            </w:r>
          </w:p>
        </w:tc>
        <w:tc>
          <w:tcPr>
            <w:tcW w:w="5286" w:type="dxa"/>
            <w:vAlign w:val="center"/>
          </w:tcPr>
          <w:p w:rsidR="00162060" w:rsidRPr="00C13495" w:rsidRDefault="007D128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Develops citizenship, leadership, responsibility, and life skills of youth through experiential learning programs and a positive youth development approach.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7536" w:rsidRDefault="00517536" w:rsidP="00430446">
      <w:r>
        <w:separator/>
      </w:r>
    </w:p>
  </w:endnote>
  <w:endnote w:type="continuationSeparator" w:id="0">
    <w:p w:rsidR="00517536" w:rsidRDefault="00517536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7536" w:rsidRDefault="00517536" w:rsidP="00430446">
      <w:r>
        <w:separator/>
      </w:r>
    </w:p>
  </w:footnote>
  <w:footnote w:type="continuationSeparator" w:id="0">
    <w:p w:rsidR="00517536" w:rsidRDefault="00517536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222605"/>
    <w:rsid w:val="002501BA"/>
    <w:rsid w:val="002841AC"/>
    <w:rsid w:val="002A13D5"/>
    <w:rsid w:val="002C06D6"/>
    <w:rsid w:val="00315C22"/>
    <w:rsid w:val="00336DF6"/>
    <w:rsid w:val="003E1A5D"/>
    <w:rsid w:val="00404C6B"/>
    <w:rsid w:val="00430446"/>
    <w:rsid w:val="00454C40"/>
    <w:rsid w:val="00496AA3"/>
    <w:rsid w:val="004B6B5B"/>
    <w:rsid w:val="004E522F"/>
    <w:rsid w:val="005049A2"/>
    <w:rsid w:val="00517536"/>
    <w:rsid w:val="0053209A"/>
    <w:rsid w:val="0056255A"/>
    <w:rsid w:val="0057004D"/>
    <w:rsid w:val="005C6F34"/>
    <w:rsid w:val="005E5210"/>
    <w:rsid w:val="007066A1"/>
    <w:rsid w:val="00795249"/>
    <w:rsid w:val="007D1288"/>
    <w:rsid w:val="00817C77"/>
    <w:rsid w:val="00832AEF"/>
    <w:rsid w:val="00880F81"/>
    <w:rsid w:val="008F63AB"/>
    <w:rsid w:val="009528E6"/>
    <w:rsid w:val="0096210F"/>
    <w:rsid w:val="00A86A6E"/>
    <w:rsid w:val="00A94FA8"/>
    <w:rsid w:val="00AB34C2"/>
    <w:rsid w:val="00B21EF8"/>
    <w:rsid w:val="00B70547"/>
    <w:rsid w:val="00B938E9"/>
    <w:rsid w:val="00C13495"/>
    <w:rsid w:val="00C774AA"/>
    <w:rsid w:val="00CF102E"/>
    <w:rsid w:val="00D04A94"/>
    <w:rsid w:val="00D405A6"/>
    <w:rsid w:val="00D81184"/>
    <w:rsid w:val="00D9219D"/>
    <w:rsid w:val="00DD3C44"/>
    <w:rsid w:val="00DE0C81"/>
    <w:rsid w:val="00E65332"/>
    <w:rsid w:val="00EA4DE5"/>
    <w:rsid w:val="00EC02E0"/>
    <w:rsid w:val="00EC1599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CB74F8C-AE30-428E-9CDE-E66338A1F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495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2015-06-15T18:11:00Z</dcterms:created>
  <dcterms:modified xsi:type="dcterms:W3CDTF">2015-06-29T21:03:00Z</dcterms:modified>
</cp:coreProperties>
</file>