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6B7E8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108.00</w:t>
            </w:r>
          </w:p>
        </w:tc>
        <w:tc>
          <w:tcPr>
            <w:tcW w:w="2250" w:type="dxa"/>
            <w:vAlign w:val="center"/>
          </w:tcPr>
          <w:p w:rsidR="003E1A5D" w:rsidRPr="00B70547" w:rsidRDefault="006B7E8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6B7E8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106.00</w:t>
            </w:r>
          </w:p>
        </w:tc>
        <w:tc>
          <w:tcPr>
            <w:tcW w:w="2250" w:type="dxa"/>
            <w:vAlign w:val="center"/>
          </w:tcPr>
          <w:p w:rsidR="003E1A5D" w:rsidRPr="00B70547" w:rsidRDefault="006B7E8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6B7E8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6B7E8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6B7E8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99.00</w:t>
            </w:r>
          </w:p>
        </w:tc>
        <w:tc>
          <w:tcPr>
            <w:tcW w:w="2250" w:type="dxa"/>
            <w:vAlign w:val="center"/>
          </w:tcPr>
          <w:p w:rsidR="003E1A5D" w:rsidRPr="00B70547" w:rsidRDefault="006B7E8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6B7E8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126.00</w:t>
            </w:r>
          </w:p>
        </w:tc>
        <w:tc>
          <w:tcPr>
            <w:tcW w:w="2250" w:type="dxa"/>
            <w:vAlign w:val="center"/>
          </w:tcPr>
          <w:p w:rsidR="003E1A5D" w:rsidRPr="00B70547" w:rsidRDefault="006B7E8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6B7E8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6B7E8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120.00</w:t>
            </w:r>
          </w:p>
        </w:tc>
        <w:tc>
          <w:tcPr>
            <w:tcW w:w="2250" w:type="dxa"/>
            <w:vAlign w:val="center"/>
          </w:tcPr>
          <w:p w:rsidR="003E1A5D" w:rsidRPr="00B70547" w:rsidRDefault="006B7E8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60.00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0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6B7E8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6B7E8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1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2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6B7E8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6B7E8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3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4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</w:tbl>
    <w:p w:rsidR="00DE0C81" w:rsidRDefault="00A15727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Finney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A1572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457 Garden City Parents as Teachers, Garfield Early Childhood Center</w:t>
            </w:r>
          </w:p>
        </w:tc>
        <w:tc>
          <w:tcPr>
            <w:tcW w:w="2855" w:type="dxa"/>
            <w:vAlign w:val="center"/>
          </w:tcPr>
          <w:p w:rsidR="00123036" w:rsidRDefault="00A1572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(620)275-0291</w:t>
            </w:r>
          </w:p>
          <w:p w:rsidR="00A15727" w:rsidRPr="00C13495" w:rsidRDefault="00A1572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Gcksschools.com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A1572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Russell Child Development Tiny-k Program, Russell Child Development Center</w:t>
            </w:r>
          </w:p>
        </w:tc>
        <w:tc>
          <w:tcPr>
            <w:tcW w:w="2855" w:type="dxa"/>
            <w:vAlign w:val="center"/>
          </w:tcPr>
          <w:p w:rsidR="00123036" w:rsidRDefault="00A15727" w:rsidP="00315C22">
            <w:pPr>
              <w:rPr>
                <w:rFonts w:ascii="Arial" w:hAnsi="Arial" w:cs="Arial"/>
                <w:sz w:val="18"/>
              </w:rPr>
            </w:pPr>
            <w:bookmarkStart w:id="15" w:name="_GoBack"/>
            <w:r>
              <w:rPr>
                <w:rFonts w:ascii="Arial" w:hAnsi="Arial" w:cs="Arial"/>
                <w:sz w:val="18"/>
              </w:rPr>
              <w:t>(620)275-0291</w:t>
            </w:r>
          </w:p>
          <w:p w:rsidR="00A15727" w:rsidRPr="00C13495" w:rsidRDefault="00A1572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Rcdc4kids.org</w:t>
            </w:r>
            <w:bookmarkEnd w:id="15"/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A15727" w:rsidRPr="00C13495" w:rsidRDefault="00A1572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Kansas Children’s Service League</w:t>
            </w:r>
          </w:p>
        </w:tc>
        <w:tc>
          <w:tcPr>
            <w:tcW w:w="2855" w:type="dxa"/>
            <w:vAlign w:val="center"/>
          </w:tcPr>
          <w:p w:rsidR="00123036" w:rsidRDefault="00A1572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(620)276-3232</w:t>
            </w:r>
          </w:p>
          <w:p w:rsidR="00A15727" w:rsidRPr="00C13495" w:rsidRDefault="00A15727" w:rsidP="00315C22">
            <w:pPr>
              <w:rPr>
                <w:rFonts w:ascii="Arial" w:hAnsi="Arial" w:cs="Arial"/>
                <w:sz w:val="18"/>
              </w:rPr>
            </w:pPr>
            <w:r w:rsidRPr="00A15727">
              <w:rPr>
                <w:rFonts w:ascii="Arial" w:hAnsi="Arial" w:cs="Arial"/>
                <w:sz w:val="18"/>
              </w:rPr>
              <w:t>www.kcsl.org/EarlyChildhoodEducation.aspx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A15727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A1572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Garfield Early Childhood Center</w:t>
            </w:r>
          </w:p>
        </w:tc>
        <w:tc>
          <w:tcPr>
            <w:tcW w:w="2855" w:type="dxa"/>
            <w:vAlign w:val="center"/>
          </w:tcPr>
          <w:p w:rsidR="00123036" w:rsidRDefault="00A1572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(620)805-7500</w:t>
            </w:r>
          </w:p>
          <w:p w:rsidR="00A15727" w:rsidRPr="00C13495" w:rsidRDefault="00A1572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Gckschools.com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A15727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D927FF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Compass Behavior Health</w:t>
            </w:r>
          </w:p>
        </w:tc>
        <w:tc>
          <w:tcPr>
            <w:tcW w:w="2855" w:type="dxa"/>
            <w:vAlign w:val="center"/>
          </w:tcPr>
          <w:p w:rsidR="0004326B" w:rsidRDefault="00D927FF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(620)272-2500</w:t>
            </w:r>
          </w:p>
          <w:p w:rsidR="00D927FF" w:rsidRPr="00C13495" w:rsidRDefault="00D927FF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Compassbh.org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D927FF">
        <w:rPr>
          <w:rFonts w:ascii="Arial" w:hAnsi="Arial" w:cs="Arial"/>
          <w:b/>
          <w:sz w:val="40"/>
          <w:szCs w:val="32"/>
        </w:rPr>
        <w:lastRenderedPageBreak/>
        <w:t>Finney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D927F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Finney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D927F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(620)272-3600</w:t>
            </w:r>
          </w:p>
          <w:p w:rsidR="00D927FF" w:rsidRDefault="00D927F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919 </w:t>
            </w:r>
            <w:proofErr w:type="spellStart"/>
            <w:r>
              <w:rPr>
                <w:sz w:val="18"/>
              </w:rPr>
              <w:t>Zerr</w:t>
            </w:r>
            <w:proofErr w:type="spellEnd"/>
            <w:r>
              <w:rPr>
                <w:sz w:val="18"/>
              </w:rPr>
              <w:t xml:space="preserve"> Road</w:t>
            </w:r>
          </w:p>
          <w:p w:rsidR="00D927FF" w:rsidRDefault="00D927F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Garden City, KS 67846</w:t>
            </w:r>
          </w:p>
          <w:p w:rsidR="005049A2" w:rsidRPr="00C13495" w:rsidRDefault="00D927F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Finneycounty.org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D927F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(620)272-3576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D927FF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D927F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D927FF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Finney County Public Library</w:t>
            </w:r>
          </w:p>
        </w:tc>
        <w:tc>
          <w:tcPr>
            <w:tcW w:w="2880" w:type="dxa"/>
            <w:vAlign w:val="center"/>
          </w:tcPr>
          <w:p w:rsidR="00162060" w:rsidRDefault="00D927FF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(620)272-3680</w:t>
            </w:r>
          </w:p>
          <w:p w:rsidR="00D927FF" w:rsidRPr="00C13495" w:rsidRDefault="00D927FF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Finneylibrary.org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D927F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Finney County Emergency Management</w:t>
            </w:r>
          </w:p>
        </w:tc>
        <w:tc>
          <w:tcPr>
            <w:tcW w:w="2880" w:type="dxa"/>
            <w:vAlign w:val="center"/>
          </w:tcPr>
          <w:p w:rsidR="00162060" w:rsidRDefault="00D927F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(620)272-3746</w:t>
            </w:r>
          </w:p>
          <w:p w:rsidR="00D927FF" w:rsidRPr="00C13495" w:rsidRDefault="00D927F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Finneycounty.org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D927F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prepare for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D927F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Garden City Area Chamber of Commerce</w:t>
            </w:r>
          </w:p>
        </w:tc>
        <w:tc>
          <w:tcPr>
            <w:tcW w:w="2880" w:type="dxa"/>
            <w:vAlign w:val="center"/>
          </w:tcPr>
          <w:p w:rsidR="00162060" w:rsidRDefault="00D927F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(620)276-3264</w:t>
            </w:r>
          </w:p>
          <w:p w:rsidR="00D927FF" w:rsidRPr="00C13495" w:rsidRDefault="00D927F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Business.gardencitychamber.net</w:t>
            </w:r>
          </w:p>
        </w:tc>
        <w:tc>
          <w:tcPr>
            <w:tcW w:w="5286" w:type="dxa"/>
            <w:vAlign w:val="center"/>
          </w:tcPr>
          <w:p w:rsidR="00162060" w:rsidRPr="00C13495" w:rsidRDefault="00D927FF" w:rsidP="003C381C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Community contacts promote and </w:t>
            </w:r>
            <w:r w:rsidR="003C381C">
              <w:rPr>
                <w:sz w:val="18"/>
              </w:rPr>
              <w:t>improve the business climate in</w:t>
            </w:r>
            <w:r>
              <w:rPr>
                <w:sz w:val="18"/>
              </w:rPr>
              <w:t xml:space="preserve"> </w:t>
            </w:r>
            <w:r w:rsidR="003C381C">
              <w:rPr>
                <w:sz w:val="18"/>
              </w:rPr>
              <w:t>t</w:t>
            </w:r>
            <w:r>
              <w:rPr>
                <w:sz w:val="18"/>
              </w:rPr>
              <w:t>h</w:t>
            </w:r>
            <w:r w:rsidR="003C381C">
              <w:rPr>
                <w:sz w:val="18"/>
              </w:rPr>
              <w:t>e</w:t>
            </w:r>
            <w:r>
              <w:rPr>
                <w:sz w:val="18"/>
              </w:rPr>
              <w:t xml:space="preserve"> county of Finney.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3C381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St. Catherine Hospital</w:t>
            </w:r>
          </w:p>
        </w:tc>
        <w:tc>
          <w:tcPr>
            <w:tcW w:w="2880" w:type="dxa"/>
            <w:vAlign w:val="center"/>
          </w:tcPr>
          <w:p w:rsidR="00162060" w:rsidRDefault="003C381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(620)272-2222</w:t>
            </w:r>
          </w:p>
          <w:p w:rsidR="003C381C" w:rsidRPr="00C13495" w:rsidRDefault="003C381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Stcatherinehosp.org</w:t>
            </w:r>
          </w:p>
        </w:tc>
        <w:tc>
          <w:tcPr>
            <w:tcW w:w="5286" w:type="dxa"/>
            <w:vAlign w:val="center"/>
          </w:tcPr>
          <w:p w:rsidR="00162060" w:rsidRPr="00C13495" w:rsidRDefault="003C381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family practice, behavioral health, birth place, emergency care, surgical services, women’s clinic.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C9E" w:rsidRDefault="00DD4C9E" w:rsidP="00430446">
      <w:r>
        <w:separator/>
      </w:r>
    </w:p>
  </w:endnote>
  <w:endnote w:type="continuationSeparator" w:id="0">
    <w:p w:rsidR="00DD4C9E" w:rsidRDefault="00DD4C9E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C9E" w:rsidRDefault="00DD4C9E" w:rsidP="00430446">
      <w:r>
        <w:separator/>
      </w:r>
    </w:p>
  </w:footnote>
  <w:footnote w:type="continuationSeparator" w:id="0">
    <w:p w:rsidR="00DD4C9E" w:rsidRDefault="00DD4C9E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C381C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6B7E87"/>
    <w:rsid w:val="007066A1"/>
    <w:rsid w:val="00795249"/>
    <w:rsid w:val="00817C77"/>
    <w:rsid w:val="00832AEF"/>
    <w:rsid w:val="00880F81"/>
    <w:rsid w:val="008F63AB"/>
    <w:rsid w:val="009528E6"/>
    <w:rsid w:val="0096210F"/>
    <w:rsid w:val="00A15727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927FF"/>
    <w:rsid w:val="00DD3C44"/>
    <w:rsid w:val="00DD4C9E"/>
    <w:rsid w:val="00DE0C81"/>
    <w:rsid w:val="00E6533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4FF17D-3409-4511-ABAB-16419CDC3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2015-06-15T20:39:00Z</dcterms:created>
  <dcterms:modified xsi:type="dcterms:W3CDTF">2015-06-30T14:43:00Z</dcterms:modified>
</cp:coreProperties>
</file>