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B538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315B69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Hodgeman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227 Jetmore Parents as Teachers</w:t>
            </w:r>
          </w:p>
        </w:tc>
        <w:tc>
          <w:tcPr>
            <w:tcW w:w="2855" w:type="dxa"/>
            <w:vAlign w:val="center"/>
          </w:tcPr>
          <w:p w:rsidR="00123036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(620)357-8395</w:t>
            </w:r>
          </w:p>
          <w:p w:rsidR="00315B69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Usd337.org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EB5384" w:rsidRPr="001F4557" w:rsidRDefault="00EB5384" w:rsidP="00EB5384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EB5384" w:rsidRPr="001F4557" w:rsidRDefault="00EB5384" w:rsidP="00EB5384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315B69" w:rsidRPr="00C13495" w:rsidRDefault="00EB5384" w:rsidP="00EB5384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315B6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23036" w:rsidRDefault="00EB538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</w:t>
            </w:r>
            <w:bookmarkStart w:id="24" w:name="_GoBack"/>
            <w:bookmarkEnd w:id="24"/>
            <w:r w:rsidR="00315B69">
              <w:rPr>
                <w:rFonts w:ascii="Arial" w:hAnsi="Arial" w:cs="Arial"/>
                <w:sz w:val="18"/>
              </w:rPr>
              <w:t>1301</w:t>
            </w:r>
          </w:p>
          <w:p w:rsidR="00315B69" w:rsidRPr="00C13495" w:rsidRDefault="00315B6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315B69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315B6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315B6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315B69" w:rsidRPr="00C13495" w:rsidRDefault="00315B6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315B69">
        <w:rPr>
          <w:rFonts w:ascii="Arial" w:hAnsi="Arial" w:cs="Arial"/>
          <w:b/>
          <w:sz w:val="40"/>
          <w:szCs w:val="32"/>
        </w:rPr>
        <w:lastRenderedPageBreak/>
        <w:t>Hodgeman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Hodgeman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(620)357-8736</w:t>
            </w:r>
          </w:p>
          <w:p w:rsidR="00315B69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500 Main Street</w:t>
            </w:r>
          </w:p>
          <w:p w:rsidR="00315B69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Jetmore, KS 67854</w:t>
            </w:r>
          </w:p>
          <w:p w:rsidR="005049A2" w:rsidRPr="00C13495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Hgcohealthdept.com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(620)357-8321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315B69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315B6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315B6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Jetmore Public Library</w:t>
            </w:r>
          </w:p>
          <w:p w:rsidR="00315B69" w:rsidRDefault="00315B6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Hanston</w:t>
            </w:r>
            <w:proofErr w:type="spellEnd"/>
            <w:r>
              <w:rPr>
                <w:sz w:val="18"/>
              </w:rPr>
              <w:t xml:space="preserve"> City Library</w:t>
            </w:r>
          </w:p>
          <w:p w:rsidR="00093362" w:rsidRPr="00C13495" w:rsidRDefault="0009336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</w:p>
        </w:tc>
        <w:tc>
          <w:tcPr>
            <w:tcW w:w="2880" w:type="dxa"/>
            <w:vAlign w:val="center"/>
          </w:tcPr>
          <w:p w:rsidR="00315B69" w:rsidRDefault="00315B6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(620)357-8336, jetpl.info</w:t>
            </w:r>
          </w:p>
          <w:p w:rsidR="00315B69" w:rsidRPr="00C13495" w:rsidRDefault="0009336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(620)623-2798, hanston.mykansaslibrary.org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9336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Hodgeman County Emergency Management</w:t>
            </w:r>
          </w:p>
        </w:tc>
        <w:tc>
          <w:tcPr>
            <w:tcW w:w="2880" w:type="dxa"/>
            <w:vAlign w:val="center"/>
          </w:tcPr>
          <w:p w:rsidR="00162060" w:rsidRDefault="0009336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(620)357-8346</w:t>
            </w:r>
          </w:p>
          <w:p w:rsidR="00093362" w:rsidRPr="00C13495" w:rsidRDefault="0009336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Hodgemancountyks.com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09336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933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Hodgeman County Recreation</w:t>
            </w:r>
          </w:p>
        </w:tc>
        <w:tc>
          <w:tcPr>
            <w:tcW w:w="2880" w:type="dxa"/>
            <w:vAlign w:val="center"/>
          </w:tcPr>
          <w:p w:rsidR="00162060" w:rsidRDefault="000933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(620)357-8831</w:t>
            </w:r>
          </w:p>
          <w:p w:rsidR="00093362" w:rsidRPr="00C13495" w:rsidRDefault="000933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Hodgemancountyks.com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0933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Provides facilities and opportunities for recreation including reservoirs, parks, </w:t>
            </w:r>
            <w:proofErr w:type="gramStart"/>
            <w:r>
              <w:rPr>
                <w:sz w:val="18"/>
              </w:rPr>
              <w:t>playgrounds</w:t>
            </w:r>
            <w:proofErr w:type="gramEnd"/>
            <w:r>
              <w:rPr>
                <w:sz w:val="18"/>
              </w:rPr>
              <w:t>, fishing, hiking, boating, and camping.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F23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Hodgeman County Health Center</w:t>
            </w:r>
          </w:p>
        </w:tc>
        <w:tc>
          <w:tcPr>
            <w:tcW w:w="2880" w:type="dxa"/>
            <w:vAlign w:val="center"/>
          </w:tcPr>
          <w:p w:rsidR="00162060" w:rsidRDefault="004F23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(620)357-8361</w:t>
            </w:r>
          </w:p>
          <w:p w:rsidR="004F23A9" w:rsidRPr="00C13495" w:rsidRDefault="004F23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Hchconline.org</w:t>
            </w:r>
          </w:p>
        </w:tc>
        <w:tc>
          <w:tcPr>
            <w:tcW w:w="5286" w:type="dxa"/>
            <w:vAlign w:val="center"/>
          </w:tcPr>
          <w:p w:rsidR="00162060" w:rsidRPr="00C13495" w:rsidRDefault="004F23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acute care, emergency room, radiology, laboratory, surgery, physical therapy, wellness center, long term care.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2D3" w:rsidRDefault="008972D3" w:rsidP="00430446">
      <w:r>
        <w:separator/>
      </w:r>
    </w:p>
  </w:endnote>
  <w:endnote w:type="continuationSeparator" w:id="0">
    <w:p w:rsidR="008972D3" w:rsidRDefault="008972D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2D3" w:rsidRDefault="008972D3" w:rsidP="00430446">
      <w:r>
        <w:separator/>
      </w:r>
    </w:p>
  </w:footnote>
  <w:footnote w:type="continuationSeparator" w:id="0">
    <w:p w:rsidR="008972D3" w:rsidRDefault="008972D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93362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B69"/>
    <w:rsid w:val="00315C22"/>
    <w:rsid w:val="00336DF6"/>
    <w:rsid w:val="003E1A5D"/>
    <w:rsid w:val="00404C6B"/>
    <w:rsid w:val="00430446"/>
    <w:rsid w:val="00454C40"/>
    <w:rsid w:val="004B6B5B"/>
    <w:rsid w:val="004E522F"/>
    <w:rsid w:val="004F23A9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972D3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B5384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F5E69B-C63D-48CC-AB42-594F7D0CC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2015-06-17T19:26:00Z</dcterms:created>
  <dcterms:modified xsi:type="dcterms:W3CDTF">2015-06-30T15:24:00Z</dcterms:modified>
</cp:coreProperties>
</file>