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135.00</w:t>
            </w:r>
          </w:p>
        </w:tc>
        <w:tc>
          <w:tcPr>
            <w:tcW w:w="2250" w:type="dxa"/>
            <w:vAlign w:val="center"/>
          </w:tcPr>
          <w:p w:rsidR="003E1A5D" w:rsidRPr="00B70547" w:rsidRDefault="00494D82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0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494D82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1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94.00</w:t>
            </w:r>
          </w:p>
        </w:tc>
        <w:tc>
          <w:tcPr>
            <w:tcW w:w="2250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</w:p>
        </w:tc>
        <w:tc>
          <w:tcPr>
            <w:tcW w:w="2250" w:type="dxa"/>
            <w:vAlign w:val="center"/>
          </w:tcPr>
          <w:p w:rsidR="003E1A5D" w:rsidRPr="00B70547" w:rsidRDefault="00494D82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  <w:tc>
          <w:tcPr>
            <w:tcW w:w="2250" w:type="dxa"/>
            <w:vAlign w:val="center"/>
          </w:tcPr>
          <w:p w:rsidR="003E1A5D" w:rsidRPr="00B70547" w:rsidRDefault="00494D82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3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86.00</w:t>
            </w:r>
          </w:p>
        </w:tc>
        <w:tc>
          <w:tcPr>
            <w:tcW w:w="2250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</w:p>
        </w:tc>
        <w:tc>
          <w:tcPr>
            <w:tcW w:w="2250" w:type="dxa"/>
            <w:vAlign w:val="center"/>
          </w:tcPr>
          <w:p w:rsidR="003E1A5D" w:rsidRPr="00B70547" w:rsidRDefault="00494D82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4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494D82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5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86.00</w:t>
            </w:r>
          </w:p>
        </w:tc>
        <w:tc>
          <w:tcPr>
            <w:tcW w:w="2250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120.00</w:t>
            </w:r>
          </w:p>
        </w:tc>
        <w:tc>
          <w:tcPr>
            <w:tcW w:w="2250" w:type="dxa"/>
            <w:vAlign w:val="center"/>
          </w:tcPr>
          <w:p w:rsidR="003E1A5D" w:rsidRPr="00B70547" w:rsidRDefault="00494D82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6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494D82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7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84.00</w:t>
            </w:r>
          </w:p>
        </w:tc>
        <w:tc>
          <w:tcPr>
            <w:tcW w:w="2250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113.00</w:t>
            </w:r>
          </w:p>
        </w:tc>
        <w:tc>
          <w:tcPr>
            <w:tcW w:w="2250" w:type="dxa"/>
            <w:vAlign w:val="center"/>
          </w:tcPr>
          <w:p w:rsidR="003E1A5D" w:rsidRPr="00B70547" w:rsidRDefault="00494D82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8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  <w:tc>
          <w:tcPr>
            <w:tcW w:w="2250" w:type="dxa"/>
            <w:vAlign w:val="center"/>
          </w:tcPr>
          <w:p w:rsidR="003E1A5D" w:rsidRPr="00B70547" w:rsidRDefault="00494D82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9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84.00</w:t>
            </w:r>
          </w:p>
        </w:tc>
        <w:tc>
          <w:tcPr>
            <w:tcW w:w="2250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494D82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0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494D82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1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83.00</w:t>
            </w:r>
          </w:p>
        </w:tc>
        <w:tc>
          <w:tcPr>
            <w:tcW w:w="2250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105.00</w:t>
            </w:r>
          </w:p>
        </w:tc>
        <w:tc>
          <w:tcPr>
            <w:tcW w:w="2250" w:type="dxa"/>
            <w:vAlign w:val="center"/>
          </w:tcPr>
          <w:p w:rsidR="003E1A5D" w:rsidRPr="00B70547" w:rsidRDefault="00494D82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2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494D82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13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83.00</w:t>
            </w:r>
          </w:p>
        </w:tc>
        <w:tc>
          <w:tcPr>
            <w:tcW w:w="2250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95.00</w:t>
            </w:r>
          </w:p>
        </w:tc>
        <w:tc>
          <w:tcPr>
            <w:tcW w:w="2250" w:type="dxa"/>
            <w:vAlign w:val="center"/>
          </w:tcPr>
          <w:p w:rsidR="003E1A5D" w:rsidRPr="00B70547" w:rsidRDefault="003649D4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85.00 (full time)</w:t>
            </w:r>
          </w:p>
        </w:tc>
        <w:tc>
          <w:tcPr>
            <w:tcW w:w="2250" w:type="dxa"/>
            <w:vAlign w:val="center"/>
          </w:tcPr>
          <w:p w:rsidR="003E1A5D" w:rsidRPr="00B70547" w:rsidRDefault="00494D82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1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</w:tbl>
    <w:p w:rsidR="00DE0C81" w:rsidRDefault="004E326B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Labette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4E326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506 Labette County Parents as Teachers</w:t>
            </w:r>
          </w:p>
        </w:tc>
        <w:tc>
          <w:tcPr>
            <w:tcW w:w="2855" w:type="dxa"/>
            <w:vAlign w:val="center"/>
          </w:tcPr>
          <w:p w:rsidR="00123036" w:rsidRDefault="004E326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(620)784-5321</w:t>
            </w:r>
          </w:p>
          <w:p w:rsidR="004E326B" w:rsidRPr="00C13495" w:rsidRDefault="004E326B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Usd506.org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E9235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Southeast KS Birth to Three Program, Southeast KS Education Service Center Girard</w:t>
            </w:r>
          </w:p>
        </w:tc>
        <w:tc>
          <w:tcPr>
            <w:tcW w:w="2855" w:type="dxa"/>
            <w:vAlign w:val="center"/>
          </w:tcPr>
          <w:p w:rsidR="00123036" w:rsidRDefault="00E9235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(620)2724-6201</w:t>
            </w:r>
          </w:p>
          <w:p w:rsidR="00E92354" w:rsidRPr="00C13495" w:rsidRDefault="00E9235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Greenbush.org/locations.html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E9235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 Southeast Kansas Community Action</w:t>
            </w:r>
          </w:p>
        </w:tc>
        <w:tc>
          <w:tcPr>
            <w:tcW w:w="2855" w:type="dxa"/>
            <w:vAlign w:val="center"/>
          </w:tcPr>
          <w:p w:rsidR="00123036" w:rsidRDefault="00E92354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(620)724-8204</w:t>
            </w:r>
          </w:p>
          <w:p w:rsidR="00E92354" w:rsidRPr="00C13495" w:rsidRDefault="00B4550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Sek-cap.com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B4550A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Developmental Screening</w:t>
            </w:r>
          </w:p>
        </w:tc>
        <w:tc>
          <w:tcPr>
            <w:tcW w:w="5310" w:type="dxa"/>
            <w:vAlign w:val="center"/>
          </w:tcPr>
          <w:p w:rsidR="00123036" w:rsidRDefault="00B4550A" w:rsidP="00315C22">
            <w:pPr>
              <w:rPr>
                <w:rFonts w:ascii="Arial" w:hAnsi="Arial" w:cs="Arial"/>
                <w:sz w:val="18"/>
              </w:rPr>
            </w:pPr>
            <w:proofErr w:type="spellStart"/>
            <w:r>
              <w:rPr>
                <w:rFonts w:ascii="Arial" w:hAnsi="Arial" w:cs="Arial"/>
                <w:sz w:val="18"/>
              </w:rPr>
              <w:t>TriCounty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Special Education </w:t>
            </w:r>
            <w:proofErr w:type="spellStart"/>
            <w:r>
              <w:rPr>
                <w:rFonts w:ascii="Arial" w:hAnsi="Arial" w:cs="Arial"/>
                <w:sz w:val="18"/>
              </w:rPr>
              <w:t>Interlocal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607 Serving USD 503</w:t>
            </w:r>
          </w:p>
          <w:p w:rsidR="00B4550A" w:rsidRPr="00C13495" w:rsidRDefault="00B4550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SEK </w:t>
            </w:r>
            <w:proofErr w:type="spellStart"/>
            <w:r>
              <w:rPr>
                <w:rFonts w:ascii="Arial" w:hAnsi="Arial" w:cs="Arial"/>
                <w:sz w:val="18"/>
              </w:rPr>
              <w:t>InterLocal</w:t>
            </w:r>
            <w:proofErr w:type="spellEnd"/>
            <w:r>
              <w:rPr>
                <w:rFonts w:ascii="Arial" w:hAnsi="Arial" w:cs="Arial"/>
                <w:sz w:val="18"/>
              </w:rPr>
              <w:t xml:space="preserve"> Special Education serving USD 504, 505, 506</w:t>
            </w:r>
          </w:p>
        </w:tc>
        <w:tc>
          <w:tcPr>
            <w:tcW w:w="2855" w:type="dxa"/>
            <w:vAlign w:val="center"/>
          </w:tcPr>
          <w:p w:rsidR="00123036" w:rsidRDefault="00B4550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(620)331-6303</w:t>
            </w:r>
          </w:p>
          <w:p w:rsidR="00B4550A" w:rsidRDefault="00B4550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Tricounty607.com</w:t>
            </w:r>
          </w:p>
          <w:p w:rsidR="00B4550A" w:rsidRDefault="00B4550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(620)235-3180</w:t>
            </w:r>
          </w:p>
          <w:p w:rsidR="00B4550A" w:rsidRPr="00C13495" w:rsidRDefault="00B4550A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Sekconnection.com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B4550A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B4550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Labette Center for Mental Health Services, Inc.</w:t>
            </w:r>
          </w:p>
        </w:tc>
        <w:tc>
          <w:tcPr>
            <w:tcW w:w="2855" w:type="dxa"/>
            <w:vAlign w:val="center"/>
          </w:tcPr>
          <w:p w:rsidR="0004326B" w:rsidRDefault="00B4550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(620)421-3770</w:t>
            </w:r>
          </w:p>
          <w:p w:rsidR="00B4550A" w:rsidRPr="00C13495" w:rsidRDefault="00B4550A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Lcmhs.com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E92354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t xml:space="preserve"> </w:t>
      </w:r>
      <w:r w:rsidR="00430446">
        <w:br w:type="page"/>
      </w:r>
      <w:r w:rsidR="00B4550A">
        <w:rPr>
          <w:rFonts w:ascii="Arial" w:hAnsi="Arial" w:cs="Arial"/>
          <w:b/>
          <w:sz w:val="40"/>
          <w:szCs w:val="32"/>
        </w:rPr>
        <w:lastRenderedPageBreak/>
        <w:t>Labette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B4550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Public Health of Labette County</w:t>
            </w:r>
          </w:p>
        </w:tc>
        <w:tc>
          <w:tcPr>
            <w:tcW w:w="2880" w:type="dxa"/>
            <w:vAlign w:val="center"/>
          </w:tcPr>
          <w:p w:rsidR="00162060" w:rsidRDefault="00B4550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(620)421-4350</w:t>
            </w:r>
          </w:p>
          <w:p w:rsidR="00B4550A" w:rsidRDefault="00B4550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1902 S. Highway 59, Building C</w:t>
            </w:r>
          </w:p>
          <w:p w:rsidR="00B4550A" w:rsidRDefault="00B4550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Parsons, KS 67357</w:t>
            </w:r>
          </w:p>
          <w:p w:rsidR="005049A2" w:rsidRPr="00C13495" w:rsidRDefault="006A1B0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Labettecounty.com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6A1B0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Wildcat District 14</w:t>
            </w:r>
          </w:p>
          <w:p w:rsidR="006A1B0A" w:rsidRDefault="006A1B0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(620)784-5337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6A1B0A">
              <w:rPr>
                <w:sz w:val="18"/>
              </w:rPr>
              <w:t xml:space="preserve">rican Red Cross of Midway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6A1B0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(316)219-4000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6A1B0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Parsons Public Library</w:t>
            </w:r>
          </w:p>
        </w:tc>
        <w:tc>
          <w:tcPr>
            <w:tcW w:w="2880" w:type="dxa"/>
            <w:vAlign w:val="center"/>
          </w:tcPr>
          <w:p w:rsidR="00162060" w:rsidRDefault="006A1B0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(620)421-5920</w:t>
            </w:r>
          </w:p>
          <w:p w:rsidR="006A1B0A" w:rsidRPr="00C13495" w:rsidRDefault="006A1B0A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Parsons.mykansaslibrary.org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6A1B0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Labette County Emergency Preparedness</w:t>
            </w:r>
          </w:p>
        </w:tc>
        <w:tc>
          <w:tcPr>
            <w:tcW w:w="2880" w:type="dxa"/>
            <w:vAlign w:val="center"/>
          </w:tcPr>
          <w:p w:rsidR="006A1B0A" w:rsidRDefault="006A1B0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(620)795-2565</w:t>
            </w:r>
          </w:p>
          <w:p w:rsidR="006A1B0A" w:rsidRPr="00C13495" w:rsidRDefault="006A1B0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Labettecounty.com</w:t>
            </w:r>
          </w:p>
        </w:tc>
        <w:tc>
          <w:tcPr>
            <w:tcW w:w="5286" w:type="dxa"/>
            <w:vAlign w:val="center"/>
          </w:tcPr>
          <w:p w:rsidR="00162060" w:rsidRPr="00C13495" w:rsidRDefault="006A1B0A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6A1B0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Parsons Chamber of Commerce</w:t>
            </w:r>
          </w:p>
        </w:tc>
        <w:tc>
          <w:tcPr>
            <w:tcW w:w="2880" w:type="dxa"/>
            <w:vAlign w:val="center"/>
          </w:tcPr>
          <w:p w:rsidR="00162060" w:rsidRDefault="006A1B0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(620)421-6500</w:t>
            </w:r>
          </w:p>
          <w:p w:rsidR="006A1B0A" w:rsidRPr="00C13495" w:rsidRDefault="006A1B0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Parsonschamber.org</w:t>
            </w:r>
          </w:p>
        </w:tc>
        <w:tc>
          <w:tcPr>
            <w:tcW w:w="5286" w:type="dxa"/>
            <w:vAlign w:val="center"/>
          </w:tcPr>
          <w:p w:rsidR="00162060" w:rsidRPr="00C13495" w:rsidRDefault="006A1B0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Labette.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6A1B0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Labette Health</w:t>
            </w:r>
          </w:p>
        </w:tc>
        <w:tc>
          <w:tcPr>
            <w:tcW w:w="2880" w:type="dxa"/>
            <w:vAlign w:val="center"/>
          </w:tcPr>
          <w:p w:rsidR="00162060" w:rsidRDefault="006A1B0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(620)421-4881</w:t>
            </w:r>
          </w:p>
          <w:p w:rsidR="006A1B0A" w:rsidRPr="00C13495" w:rsidRDefault="006A1B0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Labettehealth.com</w:t>
            </w:r>
          </w:p>
        </w:tc>
        <w:tc>
          <w:tcPr>
            <w:tcW w:w="5286" w:type="dxa"/>
            <w:vAlign w:val="center"/>
          </w:tcPr>
          <w:p w:rsidR="00162060" w:rsidRPr="00C13495" w:rsidRDefault="006A1B0A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Resource for health care needs, rehabilitation, emergency department, come care, imaging, joint replacement, surgical services, and women’s heal</w:t>
            </w:r>
            <w:bookmarkStart w:id="15" w:name="_GoBack"/>
            <w:bookmarkEnd w:id="15"/>
            <w:r>
              <w:rPr>
                <w:sz w:val="18"/>
              </w:rPr>
              <w:t>th.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D726C" w:rsidRDefault="00FD726C" w:rsidP="00430446">
      <w:r>
        <w:separator/>
      </w:r>
    </w:p>
  </w:endnote>
  <w:endnote w:type="continuationSeparator" w:id="0">
    <w:p w:rsidR="00FD726C" w:rsidRDefault="00FD726C" w:rsidP="0043044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D726C" w:rsidRDefault="00FD726C" w:rsidP="00430446">
      <w:r>
        <w:separator/>
      </w:r>
    </w:p>
  </w:footnote>
  <w:footnote w:type="continuationSeparator" w:id="0">
    <w:p w:rsidR="00FD726C" w:rsidRDefault="00FD726C" w:rsidP="0043044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430446"/>
    <w:rsid w:val="000147C2"/>
    <w:rsid w:val="00025D53"/>
    <w:rsid w:val="0004326B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649D4"/>
    <w:rsid w:val="003E1A5D"/>
    <w:rsid w:val="00404C6B"/>
    <w:rsid w:val="00430446"/>
    <w:rsid w:val="00454C40"/>
    <w:rsid w:val="00494D82"/>
    <w:rsid w:val="004B6B5B"/>
    <w:rsid w:val="004E326B"/>
    <w:rsid w:val="004E522F"/>
    <w:rsid w:val="005049A2"/>
    <w:rsid w:val="0053209A"/>
    <w:rsid w:val="0056255A"/>
    <w:rsid w:val="0057004D"/>
    <w:rsid w:val="005C6F34"/>
    <w:rsid w:val="005E5210"/>
    <w:rsid w:val="006A1B0A"/>
    <w:rsid w:val="007066A1"/>
    <w:rsid w:val="00795249"/>
    <w:rsid w:val="00817C77"/>
    <w:rsid w:val="00832AEF"/>
    <w:rsid w:val="00880F81"/>
    <w:rsid w:val="008F63AB"/>
    <w:rsid w:val="009528E6"/>
    <w:rsid w:val="0096210F"/>
    <w:rsid w:val="00A86A6E"/>
    <w:rsid w:val="00A94FA8"/>
    <w:rsid w:val="00AB34C2"/>
    <w:rsid w:val="00B21EF8"/>
    <w:rsid w:val="00B4550A"/>
    <w:rsid w:val="00B70547"/>
    <w:rsid w:val="00B938E9"/>
    <w:rsid w:val="00C13495"/>
    <w:rsid w:val="00CF102E"/>
    <w:rsid w:val="00D04A94"/>
    <w:rsid w:val="00D317AA"/>
    <w:rsid w:val="00D405A6"/>
    <w:rsid w:val="00D81184"/>
    <w:rsid w:val="00D9219D"/>
    <w:rsid w:val="00DD3C44"/>
    <w:rsid w:val="00DE0C81"/>
    <w:rsid w:val="00E65332"/>
    <w:rsid w:val="00E92354"/>
    <w:rsid w:val="00EA4DE5"/>
    <w:rsid w:val="00EC1599"/>
    <w:rsid w:val="00EF3662"/>
    <w:rsid w:val="00F27FB2"/>
    <w:rsid w:val="00F86C74"/>
    <w:rsid w:val="00FD72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23BE78-74E5-4571-B7DE-BA77A52E5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guestu</cp:lastModifiedBy>
  <cp:revision>3</cp:revision>
  <cp:lastPrinted>2014-08-07T18:38:00Z</cp:lastPrinted>
  <dcterms:created xsi:type="dcterms:W3CDTF">2015-06-18T15:32:00Z</dcterms:created>
  <dcterms:modified xsi:type="dcterms:W3CDTF">2015-06-30T15:50:00Z</dcterms:modified>
</cp:coreProperties>
</file>